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D2" w:rsidRPr="00E76B97" w:rsidRDefault="00E76B97" w:rsidP="00AC45D2">
      <w:pPr>
        <w:spacing w:after="0" w:line="240" w:lineRule="auto"/>
        <w:ind w:left="120" w:right="120"/>
        <w:outlineLvl w:val="1"/>
        <w:rPr>
          <w:rFonts w:ascii="Times New Roman" w:eastAsia="Times New Roman" w:hAnsi="Times New Roman" w:cs="Times New Roman"/>
          <w:b/>
          <w:bCs/>
          <w:color w:val="00868B"/>
          <w:kern w:val="36"/>
          <w:sz w:val="41"/>
          <w:szCs w:val="41"/>
          <w:u w:val="single"/>
          <w:lang w:eastAsia="en-GB"/>
        </w:rPr>
      </w:pPr>
      <w:r w:rsidRPr="00E76B97">
        <w:rPr>
          <w:rFonts w:ascii="Times New Roman" w:eastAsia="Times New Roman" w:hAnsi="Times New Roman" w:cs="Times New Roman"/>
          <w:b/>
          <w:bCs/>
          <w:color w:val="00868B"/>
          <w:kern w:val="36"/>
          <w:sz w:val="41"/>
          <w:szCs w:val="41"/>
          <w:u w:val="single"/>
          <w:lang w:eastAsia="en-GB"/>
        </w:rPr>
        <w:t xml:space="preserve">Provisional </w:t>
      </w:r>
      <w:r w:rsidR="00AC45D2" w:rsidRPr="00AC45D2">
        <w:rPr>
          <w:rFonts w:ascii="Times New Roman" w:eastAsia="Times New Roman" w:hAnsi="Times New Roman" w:cs="Times New Roman"/>
          <w:b/>
          <w:bCs/>
          <w:color w:val="00868B"/>
          <w:kern w:val="36"/>
          <w:sz w:val="41"/>
          <w:szCs w:val="41"/>
          <w:u w:val="single"/>
          <w:lang w:eastAsia="en-GB"/>
        </w:rPr>
        <w:t>Accommodation</w:t>
      </w:r>
      <w:bookmarkStart w:id="0" w:name="Top"/>
      <w:bookmarkEnd w:id="0"/>
      <w:r w:rsidRPr="00E76B97">
        <w:rPr>
          <w:rFonts w:ascii="Times New Roman" w:eastAsia="Times New Roman" w:hAnsi="Times New Roman" w:cs="Times New Roman"/>
          <w:b/>
          <w:bCs/>
          <w:color w:val="00868B"/>
          <w:kern w:val="36"/>
          <w:sz w:val="41"/>
          <w:szCs w:val="41"/>
          <w:u w:val="single"/>
          <w:lang w:eastAsia="en-GB"/>
        </w:rPr>
        <w:t xml:space="preserve"> List</w:t>
      </w:r>
    </w:p>
    <w:p w:rsidR="00E76B97" w:rsidRDefault="00E76B97" w:rsidP="00AC45D2">
      <w:pPr>
        <w:spacing w:after="0" w:line="240" w:lineRule="auto"/>
        <w:ind w:left="120" w:right="120"/>
        <w:outlineLvl w:val="1"/>
        <w:rPr>
          <w:rFonts w:ascii="Times New Roman" w:eastAsia="Times New Roman" w:hAnsi="Times New Roman" w:cs="Times New Roman"/>
          <w:b/>
          <w:bCs/>
          <w:color w:val="00868B"/>
          <w:kern w:val="36"/>
          <w:sz w:val="41"/>
          <w:szCs w:val="41"/>
          <w:lang w:eastAsia="en-GB"/>
        </w:rPr>
      </w:pPr>
    </w:p>
    <w:p w:rsidR="00E76B97" w:rsidRDefault="00E76B97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NOTE:  This list will be updated and we will endeavour to agree preferential rates at selected hotels.  </w:t>
      </w:r>
      <w:bookmarkStart w:id="1" w:name="_GoBack"/>
      <w:bookmarkEnd w:id="1"/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Budget Hotel Bournemouth</w:t>
      </w:r>
      <w:proofErr w:type="gramStart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,</w:t>
      </w:r>
      <w:proofErr w:type="gram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55 Christchurch Road,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Bournemouth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Dorset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BH1 3PA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Tel: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01202 394023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Email: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hyperlink r:id="rId5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reservations@budgethotelbournemouth.co.uk</w:t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Web: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hyperlink r:id="rId6" w:tgtFrame="_blank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www.budgethotelbournemouth.co.uk</w:t>
        </w:r>
        <w:r>
          <w:rPr>
            <w:rFonts w:ascii="Times New Roman" w:eastAsia="Times New Roman" w:hAnsi="Times New Roman" w:cs="Times New Roman"/>
            <w:b/>
            <w:bCs/>
            <w:noProof/>
            <w:color w:val="00868B"/>
            <w:sz w:val="29"/>
            <w:szCs w:val="29"/>
            <w:lang w:eastAsia="en-GB"/>
          </w:rPr>
          <w:drawing>
            <wp:inline distT="0" distB="0" distL="0" distR="0">
              <wp:extent cx="104775" cy="104775"/>
              <wp:effectExtent l="0" t="0" r="9525" b="9525"/>
              <wp:docPr id="7" name="Picture 7" descr="External Link">
                <a:hlinkClick xmlns:a="http://schemas.openxmlformats.org/drawingml/2006/main" r:id="rId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xternal Link">
                        <a:hlinkClick r:id="rId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Cremona Hotel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61 St Michaels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Bournemouth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BH2 5DP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Tel: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01202 290035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Web: </w:t>
      </w:r>
      <w:hyperlink r:id="rId9" w:tgtFrame="_blank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www.cremona.co.uk</w:t>
        </w:r>
        <w:r>
          <w:rPr>
            <w:rFonts w:ascii="Times New Roman" w:eastAsia="Times New Roman" w:hAnsi="Times New Roman" w:cs="Times New Roman"/>
            <w:b/>
            <w:bCs/>
            <w:noProof/>
            <w:color w:val="00868B"/>
            <w:sz w:val="29"/>
            <w:szCs w:val="29"/>
            <w:lang w:eastAsia="en-GB"/>
          </w:rPr>
          <w:drawing>
            <wp:inline distT="0" distB="0" distL="0" distR="0">
              <wp:extent cx="104775" cy="104775"/>
              <wp:effectExtent l="0" t="0" r="9525" b="9525"/>
              <wp:docPr id="6" name="Picture 6" descr="External Link">
                <a:hlinkClick xmlns:a="http://schemas.openxmlformats.org/drawingml/2006/main" r:id="rId1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xternal Link">
                        <a:hlinkClick r:id="rId1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£25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pp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per night B&amp;B (reduced rate if stay longer than one week)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proofErr w:type="spellStart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Cransley</w:t>
      </w:r>
      <w:proofErr w:type="spellEnd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 Hotel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11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Knyveton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Road,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Eastcliff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Tel: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01202 290067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proofErr w:type="gram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From</w:t>
      </w:r>
      <w:proofErr w:type="gram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£30 per night B&amp;B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Dean Park Inn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41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Wimborne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Road 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Tel: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01202 </w:t>
      </w:r>
      <w:proofErr w:type="gram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552941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£35 single</w:t>
      </w:r>
      <w:proofErr w:type="gram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; 60 double/twin room; £75 family room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proofErr w:type="spellStart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Elstead</w:t>
      </w:r>
      <w:proofErr w:type="spellEnd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 Hotel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Knyveton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Tel: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01202 293071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£59.50 single B&amp;B or £48.50 per person in double room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£35 per person B&amp;B based on twin/double occupancy. 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proofErr w:type="spellStart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Gervis</w:t>
      </w:r>
      <w:proofErr w:type="spellEnd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 Court Hotel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38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Gervis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Bournemouth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Tel: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01202 556871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lastRenderedPageBreak/>
        <w:t xml:space="preserve">Email: </w:t>
      </w:r>
      <w:hyperlink r:id="rId11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enquiries@gerviscourthotel.co.uk</w:t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Web: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hyperlink r:id="rId12" w:tgtFrame="_blank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www.gerviscourthotel.co.uk</w:t>
        </w:r>
        <w:r>
          <w:rPr>
            <w:rFonts w:ascii="Times New Roman" w:eastAsia="Times New Roman" w:hAnsi="Times New Roman" w:cs="Times New Roman"/>
            <w:b/>
            <w:bCs/>
            <w:noProof/>
            <w:color w:val="00868B"/>
            <w:sz w:val="29"/>
            <w:szCs w:val="29"/>
            <w:lang w:eastAsia="en-GB"/>
          </w:rPr>
          <w:drawing>
            <wp:inline distT="0" distB="0" distL="0" distR="0">
              <wp:extent cx="104775" cy="104775"/>
              <wp:effectExtent l="0" t="0" r="9525" b="9525"/>
              <wp:docPr id="5" name="Picture 5" descr="External Link">
                <a:hlinkClick xmlns:a="http://schemas.openxmlformats.org/drawingml/2006/main" r:id="rId1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xternal Link">
                        <a:hlinkClick r:id="rId1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£25 - £35 single; £25 - £30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pp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double/twin; £55 - £70pp family room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Gresham Court Hotel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4 Grove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Tel: 01202 551732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Email: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hyperlink r:id="rId14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reception@greshamcourt.co.uk</w:t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Web: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hyperlink r:id="rId15" w:tgtFrame="_blank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www.greshamcourt.co.uk</w:t>
        </w:r>
        <w:r>
          <w:rPr>
            <w:rFonts w:ascii="Times New Roman" w:eastAsia="Times New Roman" w:hAnsi="Times New Roman" w:cs="Times New Roman"/>
            <w:b/>
            <w:bCs/>
            <w:noProof/>
            <w:color w:val="00868B"/>
            <w:sz w:val="29"/>
            <w:szCs w:val="29"/>
            <w:lang w:eastAsia="en-GB"/>
          </w:rPr>
          <w:drawing>
            <wp:inline distT="0" distB="0" distL="0" distR="0">
              <wp:extent cx="104775" cy="104775"/>
              <wp:effectExtent l="0" t="0" r="9525" b="9525"/>
              <wp:docPr id="4" name="Picture 4" descr="External Link">
                <a:hlinkClick xmlns:a="http://schemas.openxmlformats.org/drawingml/2006/main" r:id="rId1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External Link">
                        <a:hlinkClick r:id="rId1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proofErr w:type="gram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From</w:t>
      </w:r>
      <w:proofErr w:type="gram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£35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pp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including full breakfast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Lyn-Glary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48 Frances Road 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Tel: 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01202 551806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proofErr w:type="gram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From</w:t>
      </w:r>
      <w:proofErr w:type="gram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£22 per night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proofErr w:type="spellStart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Maemar</w:t>
      </w:r>
      <w:proofErr w:type="spellEnd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 Hotel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91 – 95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Westhill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Rd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Westcliff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Tel: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01202 553167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Email: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hyperlink r:id="rId17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enquiries@maemarhotel.co.uk</w:t>
        </w:r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br/>
        </w:r>
      </w:hyperlink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Web: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hyperlink r:id="rId18" w:tgtFrame="_blank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www.maemarhotel.co.uk</w:t>
        </w:r>
        <w:r>
          <w:rPr>
            <w:rFonts w:ascii="Times New Roman" w:eastAsia="Times New Roman" w:hAnsi="Times New Roman" w:cs="Times New Roman"/>
            <w:b/>
            <w:bCs/>
            <w:noProof/>
            <w:color w:val="00868B"/>
            <w:sz w:val="29"/>
            <w:szCs w:val="29"/>
            <w:lang w:eastAsia="en-GB"/>
          </w:rPr>
          <w:drawing>
            <wp:inline distT="0" distB="0" distL="0" distR="0">
              <wp:extent cx="104775" cy="104775"/>
              <wp:effectExtent l="0" t="0" r="9525" b="9525"/>
              <wp:docPr id="3" name="Picture 3" descr="External Link">
                <a:hlinkClick xmlns:a="http://schemas.openxmlformats.org/drawingml/2006/main" r:id="rId1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xternal Link">
                        <a:hlinkClick r:id="rId1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From £20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pp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per night B&amp;B low season to £50 high season with reduced rates for longer stays 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The Maples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1 Library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Winton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Tel: 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01202 529820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£30 per night B&amp;B or £25 room only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En-suite rooms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Mayfield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46 Frances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Tel: 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01202 551839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Web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: </w:t>
      </w:r>
      <w:hyperlink r:id="rId20" w:tgtFrame="_blank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www.hotelmayfield.co.uk</w:t>
        </w:r>
        <w:r>
          <w:rPr>
            <w:rFonts w:ascii="Times New Roman" w:eastAsia="Times New Roman" w:hAnsi="Times New Roman" w:cs="Times New Roman"/>
            <w:b/>
            <w:bCs/>
            <w:noProof/>
            <w:color w:val="00868B"/>
            <w:sz w:val="29"/>
            <w:szCs w:val="29"/>
            <w:lang w:eastAsia="en-GB"/>
          </w:rPr>
          <w:drawing>
            <wp:inline distT="0" distB="0" distL="0" distR="0">
              <wp:extent cx="104775" cy="104775"/>
              <wp:effectExtent l="0" t="0" r="9525" b="9525"/>
              <wp:docPr id="2" name="Picture 2" descr="External Link">
                <a:hlinkClick xmlns:a="http://schemas.openxmlformats.org/drawingml/2006/main" r:id="rId2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External Link">
                        <a:hlinkClick r:id="rId2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£25pp per night B&amp;B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En-suite room.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Pinewood Guest House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197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Holdenhurst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Tel: 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01202 </w:t>
      </w:r>
      <w:proofErr w:type="gram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292684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£20 per night B</w:t>
      </w:r>
      <w:proofErr w:type="gram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&amp;B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lastRenderedPageBreak/>
        <w:t>San Simeon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52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Wimborne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Tel: 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01202 551935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£30-£35 single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£25-£30pp Twin/Double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proofErr w:type="gram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All</w:t>
      </w:r>
      <w:proofErr w:type="gram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rooms en-suite, B&amp;B 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proofErr w:type="spellStart"/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Thornhill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 xml:space="preserve">1 </w:t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Meyrick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Park Crescent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Tel: 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01202 554304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Single £24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Single En-suite £37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Double/Twin £47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Double/Twin En-suite £52</w:t>
      </w:r>
    </w:p>
    <w:p w:rsidR="00AC45D2" w:rsidRPr="00AC45D2" w:rsidRDefault="00AC45D2" w:rsidP="00AC45D2">
      <w:pPr>
        <w:spacing w:after="240" w:line="240" w:lineRule="auto"/>
        <w:ind w:left="120" w:right="120"/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</w:pP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Wyvern Hotel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24 Glen Road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proofErr w:type="spellStart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Boscombe</w:t>
      </w:r>
      <w:proofErr w:type="spellEnd"/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BH5 1HR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 xml:space="preserve">Tel: 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>01202 397543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</w:r>
      <w:r w:rsidRPr="00AC45D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en-GB"/>
        </w:rPr>
        <w:t>Web:</w:t>
      </w:r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t xml:space="preserve"> </w:t>
      </w:r>
      <w:hyperlink r:id="rId22" w:tgtFrame="_blank" w:history="1">
        <w:r w:rsidRPr="00AC45D2">
          <w:rPr>
            <w:rFonts w:ascii="Times New Roman" w:eastAsia="Times New Roman" w:hAnsi="Times New Roman" w:cs="Times New Roman"/>
            <w:b/>
            <w:bCs/>
            <w:color w:val="00868B"/>
            <w:sz w:val="29"/>
            <w:szCs w:val="29"/>
            <w:u w:val="single"/>
            <w:lang w:eastAsia="en-GB"/>
          </w:rPr>
          <w:t>www.wyvernhotel.co.uk</w:t>
        </w:r>
        <w:r>
          <w:rPr>
            <w:rFonts w:ascii="Times New Roman" w:eastAsia="Times New Roman" w:hAnsi="Times New Roman" w:cs="Times New Roman"/>
            <w:b/>
            <w:bCs/>
            <w:noProof/>
            <w:color w:val="00868B"/>
            <w:sz w:val="29"/>
            <w:szCs w:val="29"/>
            <w:lang w:eastAsia="en-GB"/>
          </w:rPr>
          <w:drawing>
            <wp:inline distT="0" distB="0" distL="0" distR="0">
              <wp:extent cx="104775" cy="104775"/>
              <wp:effectExtent l="0" t="0" r="9525" b="9525"/>
              <wp:docPr id="1" name="Picture 1" descr="External Link">
                <a:hlinkClick xmlns:a="http://schemas.openxmlformats.org/drawingml/2006/main" r:id="rId2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External Link">
                        <a:hlinkClick r:id="rId2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C45D2">
        <w:rPr>
          <w:rFonts w:ascii="Times New Roman" w:eastAsia="Times New Roman" w:hAnsi="Times New Roman" w:cs="Times New Roman"/>
          <w:color w:val="333333"/>
          <w:sz w:val="29"/>
          <w:szCs w:val="29"/>
          <w:lang w:eastAsia="en-GB"/>
        </w:rPr>
        <w:br/>
        <w:t>£30 - £35 per night</w:t>
      </w:r>
    </w:p>
    <w:p w:rsidR="006425FD" w:rsidRDefault="006425FD"/>
    <w:sectPr w:rsidR="006425FD" w:rsidSect="009937C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D2"/>
    <w:rsid w:val="006425FD"/>
    <w:rsid w:val="009937C3"/>
    <w:rsid w:val="00AB757D"/>
    <w:rsid w:val="00AC45D2"/>
    <w:rsid w:val="00E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5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5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erviscourthotel.co.uk/" TargetMode="External"/><Relationship Id="rId18" Type="http://schemas.openxmlformats.org/officeDocument/2006/relationships/hyperlink" Target="http://www.maemarhotel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telmayfield.co.uk/" TargetMode="External"/><Relationship Id="rId7" Type="http://schemas.openxmlformats.org/officeDocument/2006/relationships/hyperlink" Target="http://www.budgethotelbournemouth.co.uk/" TargetMode="External"/><Relationship Id="rId12" Type="http://schemas.openxmlformats.org/officeDocument/2006/relationships/hyperlink" Target="http://www.gerviscourthotel.co.uk" TargetMode="External"/><Relationship Id="rId17" Type="http://schemas.openxmlformats.org/officeDocument/2006/relationships/hyperlink" Target="mailto:enquiries@maemarhotel.co.u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reshamcourt.co.uk/" TargetMode="External"/><Relationship Id="rId20" Type="http://schemas.openxmlformats.org/officeDocument/2006/relationships/hyperlink" Target="http://www.hotelmayfield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dgethotelbournemouth.co.uk" TargetMode="External"/><Relationship Id="rId11" Type="http://schemas.openxmlformats.org/officeDocument/2006/relationships/hyperlink" Target="mailto:enquiries@gerviscourthotel.co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eservations@budgethotelbournemouth.co.uk" TargetMode="External"/><Relationship Id="rId15" Type="http://schemas.openxmlformats.org/officeDocument/2006/relationships/hyperlink" Target="http://www.greshamcourt.co.uk" TargetMode="External"/><Relationship Id="rId23" Type="http://schemas.openxmlformats.org/officeDocument/2006/relationships/hyperlink" Target="http://www.wyvernhotel.co.uk/" TargetMode="External"/><Relationship Id="rId10" Type="http://schemas.openxmlformats.org/officeDocument/2006/relationships/hyperlink" Target="http://www.cremona.co.uk/" TargetMode="External"/><Relationship Id="rId19" Type="http://schemas.openxmlformats.org/officeDocument/2006/relationships/hyperlink" Target="http://www.maemarhote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mona.co.uk" TargetMode="External"/><Relationship Id="rId14" Type="http://schemas.openxmlformats.org/officeDocument/2006/relationships/hyperlink" Target="mailto:reception@greshamcourt.co.uk" TargetMode="External"/><Relationship Id="rId22" Type="http://schemas.openxmlformats.org/officeDocument/2006/relationships/hyperlink" Target="http://www.wyvernhot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406</Words>
  <Characters>2315</Characters>
  <Application>Microsoft Office Word</Application>
  <DocSecurity>0</DocSecurity>
  <Lines>19</Lines>
  <Paragraphs>5</Paragraphs>
  <ScaleCrop>false</ScaleCrop>
  <Company> 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2011-07-29T14:20:00Z</dcterms:created>
  <dcterms:modified xsi:type="dcterms:W3CDTF">2011-07-29T17:56:00Z</dcterms:modified>
</cp:coreProperties>
</file>